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The Equations of Motion (suvat)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2 Kinematics (2.1)  ·  Lesson plan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At a glance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Level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AS (first year), 9702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Topic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 Kinematics, subtopic 2.1 equations of motion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Duration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60 minutes (single period, can extend to two)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Cooperative structure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Jigsaw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21st-century skills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Collaboration, Communication, Critical Thinking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Prior knowledge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Velocity-time graphs: gradient and area (lesson 2.1, describing motion)</w:t>
            </w:r>
          </w:p>
        </w:tc>
      </w:tr>
    </w:tbl>
    <w:p>
      <w:pPr>
        <w:spacing w:after="60"/>
      </w:pPr>
      <w:r>
        <w:t xml:space="preserve"/>
      </w:r>
    </w:p>
    <w:p>
      <w:pPr>
        <w:pStyle w:val="Heading1"/>
      </w:pPr>
      <w:r>
        <w:t xml:space="preserve">Learning objectives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By the end of the lesson, learners should be able to: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recall the four equations for uniformly accelerated motion;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derive each equation from a velocity-time graph;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state that the equations apply only when the acceleration is constant;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select the appropriate equation by identifying which quantity is missing;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apply the equations to straight-line motion, including deceleration and the sign convention.</w:t>
      </w:r>
    </w:p>
    <w:p>
      <w:pPr>
        <w:pStyle w:val="Heading1"/>
      </w:pPr>
      <w:r>
        <w:t xml:space="preserve">The four equations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4060"/>
        <w:gridCol w:w="2600"/>
      </w:tblGrid>
      <w:tr>
        <w:trPr>
          <w:tblHeader/>
        </w:trPr>
        <w:tc>
          <w:tcPr>
            <w:tcW w:type="dxa" w:w="27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Equation</w:t>
            </w:r>
          </w:p>
        </w:tc>
        <w:tc>
          <w:tcPr>
            <w:tcW w:type="dxa" w:w="40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Comes from</w:t>
            </w:r>
          </w:p>
        </w:tc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Quantity not involved</w:t>
            </w:r>
          </w:p>
        </w:tc>
      </w:tr>
      <w:tr>
        <w:tc>
          <w:tcPr>
            <w:tcW w:type="dxa" w:w="27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 = u + a t</w:t>
            </w:r>
          </w:p>
        </w:tc>
        <w:tc>
          <w:tcPr>
            <w:tcW w:type="dxa" w:w="40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gradient of the velocity-time graph</w:t>
            </w:r>
          </w:p>
        </w:tc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displacement s</w:t>
            </w:r>
          </w:p>
        </w:tc>
      </w:tr>
      <w:tr>
        <w:tc>
          <w:tcPr>
            <w:tcW w:type="dxa" w:w="27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 = ½ (u + v) t</w:t>
            </w:r>
          </w:p>
        </w:tc>
        <w:tc>
          <w:tcPr>
            <w:tcW w:type="dxa" w:w="40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area under the graph (a trapezium)</w:t>
            </w:r>
          </w:p>
        </w:tc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acceleration a</w:t>
            </w:r>
          </w:p>
        </w:tc>
      </w:tr>
      <w:tr>
        <w:tc>
          <w:tcPr>
            <w:tcW w:type="dxa" w:w="27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 = u t + ½ a t²</w:t>
            </w:r>
          </w:p>
        </w:tc>
        <w:tc>
          <w:tcPr>
            <w:tcW w:type="dxa" w:w="40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substituting v = u + a t into the area</w:t>
            </w:r>
          </w:p>
        </w:tc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final velocity v</w:t>
            </w:r>
          </w:p>
        </w:tc>
      </w:tr>
      <w:tr>
        <w:tc>
          <w:tcPr>
            <w:tcW w:type="dxa" w:w="27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v² = u² + 2 a s</w:t>
            </w:r>
          </w:p>
        </w:tc>
        <w:tc>
          <w:tcPr>
            <w:tcW w:type="dxa" w:w="40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eliminating t between the first and third</w:t>
            </w:r>
          </w:p>
        </w:tc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time t</w:t>
            </w:r>
          </w:p>
        </w:tc>
      </w:tr>
    </w:tbl>
    <w:p>
      <w:pPr>
        <w:spacing w:after="12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Symbols: u initial velocity, v final velocity, a acceleration, s displacement, t time. The missing quantity is the quickest way to choose the right equation.</w:t>
      </w:r>
    </w:p>
    <w:p>
      <w:pPr>
        <w:pStyle w:val="Heading1"/>
      </w:pPr>
      <w:r>
        <w:t xml:space="preserve">Deriving the equations from the graph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v = u + a t: on a velocity-time graph for constant acceleration, the gradient is a = (v − u) / t, which rearranges to v = u + a 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 = ½ (u + v) t: the displacement is the area under the line, a trapezium with parallel sides u and v and width t, so s = ½ (u + v) 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 = u t + ½ a t²: substitute v = u + a t into s = ½ (u + v) t to get s = ½ (u + u + a t) t = u t + ½ a t².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v² = u² + 2 a s: from v = u + a t write t = (v − u) / a, substitute into s = ½ (u + v) t, and rearrange to v² = u² + 2 a s.</w:t>
      </w:r>
    </w:p>
    <w:p>
      <w:pPr>
        <w:pStyle w:val="Heading1"/>
      </w:pPr>
      <w:r>
        <w:t xml:space="preserve">Common misconceptions to confront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Using the equations when the acceleration is not constant. They hold only for uniform acceleration.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Mixing sign conventions. Choose one positive direction and keep it for u, v, a and s throughout a problem.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Treating deceleration as a separate rule. Deceleration is simply an acceleration opposite to the velocity, so it carries a negative sign.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Reaching for s = u t + ½ a t² every time. Pick the equation that does not contain the quantity you neither know nor want.</w:t>
      </w:r>
    </w:p>
    <w:p>
      <w:pPr>
        <w:pStyle w:val="Heading1"/>
      </w:pPr>
      <w:r>
        <w:t xml:space="preserve">Lesson sequence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760"/>
        <w:gridCol w:w="3050"/>
        <w:gridCol w:w="2650"/>
        <w:gridCol w:w="1600"/>
      </w:tblGrid>
      <w:tr>
        <w:trPr>
          <w:tblHeader/>
        </w:trP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Phase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Time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Teacher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Learners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Resources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Starter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Recall gradient and area of a velocity-time graph from the last lesson.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State what gradient and area represent.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 1, fig-vt-derivation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Teach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Introduce the symbols and show how the graph gives the first two equations.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Follow the gradient and area derivations.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Slides 2 to 4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Activity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25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Run the Jigsaw: expert groups master one equation, then teach their home group.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Become an expert on one equation, then teach it and learn the other three.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Jigsaw expert cards and home-group quiz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Model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Model selecting an equation by the missing quantity on a worked problem.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Choose the equation; complete the calculation.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Slides 5 to 7, fig-equation-select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Plenary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Individual quiz to close the Jigsaw loop; review the trickiest item.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Complete the quiz alone.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Home-group quiz on the activity sheet</w:t>
            </w:r>
          </w:p>
        </w:tc>
      </w:tr>
    </w:tbl>
    <w:p>
      <w:pPr>
        <w:pStyle w:val="Heading1"/>
      </w:pPr>
      <w:r>
        <w:t xml:space="preserve">Cooperative structure: Jigsaw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Why this structure.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The four equations are a natural set of four specialisms. Jigsaw builds Collaboration, Communication and Critical Thinking, and meets the PIES quality bar through positive interdependence: a home group can only master all four equations if every expert delivers their part, and an individual quiz at the end makes each learner accountable.</w:t>
      </w:r>
    </w:p>
    <w:p>
      <w:pPr>
        <w:pStyle w:val="Heading3"/>
      </w:pPr>
      <w:r>
        <w:t xml:space="preserve">How it runs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Form home groups of four. Within each, assign one equation to each member.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Experts on the same equation meet, master its derivation, its use and a worked example, and rehearse how to teach it.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Experts return to their home group and teach their equation in turn.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Each learner then takes the individual quiz covering all four equations.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Accountability.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The home group depends on every expert, and the closing quiz covers all four equations, so no part can be skipped.</w:t>
      </w:r>
    </w:p>
    <w:p>
      <w:pPr>
        <w:pStyle w:val="Heading1"/>
      </w:pPr>
      <w:r>
        <w:t xml:space="preserve">Worked examples (for the board)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Example 1 (choose by the missing quantity).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A car accelerates uniformly from 8.0 m s⁻¹ to 20 m s⁻¹ over a distance of 60 m. Find the acceleration and the time taken.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Time is not involved, so use v² = u² + 2 a s: 20² = 8.0² + 2 a (60), so 400 = 64 + 120 a, giving a = 2.8 m s⁻².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Now use v = u + a t: 20 = 8.0 + 2.8 t, so t = 12 / 2.8 = 4.3 s.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Example 2 (deceleration and signs).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A car travelling at 30 m s⁻¹ brakes at 6.0 m s⁻². Find the stopping distance and the time to stop.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Take the direction of motion as positive, so a = −6.0 m s⁻² and v = 0.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Distance: v² = u² + 2 a s gives 0 = 30² + 2 (−6.0) s, so s = 900 / 12 = 75 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Time: v = u + a t gives 0 = 30 + (−6.0) t, so t = 5.0 s.</w:t>
      </w:r>
    </w:p>
    <w:p>
      <w:pPr>
        <w:pStyle w:val="Heading1"/>
      </w:pPr>
      <w:r>
        <w:t xml:space="preserve">Differentiation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i w:val="false"/>
          <w:iCs w:val="false"/>
          <w:sz w:val="22"/>
          <w:szCs w:val="22"/>
        </w:rPr>
        <w:t xml:space="preserve">Support: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provide a list-the-knowns frame (u, v, a, s, t) so learners spot the missing quantity before choosing an equation.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i w:val="false"/>
          <w:iCs w:val="false"/>
          <w:sz w:val="22"/>
          <w:szCs w:val="22"/>
        </w:rPr>
        <w:t xml:space="preserve">Challenge: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solve a two-stage journey (acceleration then constant velocity) and a problem where the object reverses direction.</w:t>
      </w:r>
    </w:p>
    <w:p>
      <w:pPr>
        <w:pStyle w:val="Heading1"/>
      </w:pPr>
      <w:r>
        <w:t xml:space="preserve">Assessment and exit ticket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Exit ticket question 1: a train starts from rest and accelerates at 0.50 m s⁻² for 20 s. Find its final velocity and the distance travelled.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Exit ticket question 2: state which equation you would use to find v when u, a and s are known, and explain why.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worksheet is set for homework; the answer document is for marking or self-assessment.</w:t>
      </w:r>
    </w:p>
    <w:p>
      <w:pPr>
        <w:pStyle w:val="Heading1"/>
      </w:pPr>
      <w:r>
        <w:t xml:space="preserve">Figures for the build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Suggested diagrams for the slides and the lesson page (to be produced as fig-*.svg):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fig-vt-derivation: a velocity-time graph showing u, v, t, the gradient and the trapezium area.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fig-suvat-table: the four equations with the quantity each one omits.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fig-equation-select: a quick guide to choosing the equation from the missing quantity.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fig-jigsaw: home groups and expert groups, four equation specialisms.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fig-braking: a number line for the deceleration worked example.</w:t>
      </w:r>
    </w:p>
    <w:p>
      <w:pPr>
        <w:pStyle w:val="Heading1"/>
      </w:pPr>
      <w:r>
        <w:t xml:space="preserve">Files in this bundle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Lesson plan (this document).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Jigsaw activity: expert cards plus a home-group quiz and a teacher answer key.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Worksheet (student).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Worksheet answers and mark scheme.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Slides: to be produced from this lesson plan.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2026-06-22T19:08:25.678Z</dcterms:created>
  <dcterms:modified xsi:type="dcterms:W3CDTF">2026-06-22T19:08:25.690Z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