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Scalars and Vectors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(1.4)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A scalar has magnitude only; a vector has both magnitude and direction.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Scalars: mass, temperature, speed, energy. Vectors: velocity, force, displacement, acceleration, momentum.</w:t>
      </w:r>
    </w:p>
    <w:p>
      <w:pPr>
        <w:pStyle w:val="Heading1"/>
      </w:pPr>
      <w:r>
        <w:t xml:space="preserve">Section B: Resolving vectors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Fx = 20 cos 30° = 17.3 N; Fy = 20 sin 30° = 10.0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Fx = 50 cos 60° = 25.0 N; Fy = 50 sin 60° = 43.3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Fx = 8.0 cos 45° = 5.7 N; Fy = 8.0 sin 45° = 5.7 N.</w:t>
      </w:r>
    </w:p>
    <w:p>
      <w:pPr>
        <w:pStyle w:val="Heading1"/>
      </w:pPr>
      <w:r>
        <w:t xml:space="preserve">Section C: Resultant of perpendicular vectors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R = √(3.0² + 4.0²) = 5.0 N; tan θ = 4.0 / 3.0, so θ = 53° north of east.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R = √(6.0² + 8.0²) = 10.0 m s⁻¹; tan θ = 8.0 / 6.0, so θ = 53° north of east.</w:t>
      </w:r>
    </w:p>
    <w:p>
      <w:pPr>
        <w:pStyle w:val="Heading1"/>
      </w:pPr>
      <w:r>
        <w:t xml:space="preserve">Section D: Combining vectors by components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Total x = 10 + 10 cos 60° = 10 + 5 = 15 N. Total y = 0 + 10 sin 60° = 8.66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 = √(15² + 8.66²) = √(225 + 75) = √300 = 17.3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Direction: tan θ = 8.66 / 15, so θ = 30° north of east.</w:t>
      </w:r>
    </w:p>
    <w:p>
      <w:pPr>
        <w:pStyle w:val="Heading1"/>
      </w:pPr>
      <w:r>
        <w:t xml:space="preserve">Section E: Application and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Component along the slope = 50 sin 30° = 25 N. Component perpendicular to the slope = 50 cos 30° = 43.3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The resultant is largest, 2F, when the forces point the same way (angle 0 degrees) and smallest, 0, when they point in opposite directions (angle 180 degrees). For angles between these the resultant lies between 0 and 2F.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2026-06-22T18:32:13.282Z</dcterms:created>
  <dcterms:modified xsi:type="dcterms:W3CDTF">2026-06-22T18:32:13.282Z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